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730" w:rsidRPr="00D414A9" w:rsidRDefault="000E5730">
      <w:pPr>
        <w:rPr>
          <w:sz w:val="28"/>
        </w:rPr>
      </w:pPr>
    </w:p>
    <w:p w:rsidR="000E5730" w:rsidRPr="00D414A9" w:rsidRDefault="000E5730">
      <w:pPr>
        <w:rPr>
          <w:sz w:val="28"/>
        </w:rPr>
      </w:pPr>
    </w:p>
    <w:p w:rsidR="000E5730" w:rsidRPr="00D414A9" w:rsidRDefault="000E5730">
      <w:pPr>
        <w:rPr>
          <w:sz w:val="28"/>
        </w:rPr>
      </w:pPr>
    </w:p>
    <w:p w:rsidR="000E5730" w:rsidRPr="00D414A9" w:rsidRDefault="000E5730">
      <w:pPr>
        <w:rPr>
          <w:sz w:val="28"/>
        </w:rPr>
      </w:pPr>
    </w:p>
    <w:p w:rsidR="000E5730" w:rsidRPr="00D414A9" w:rsidRDefault="000E5730">
      <w:pPr>
        <w:rPr>
          <w:sz w:val="28"/>
        </w:rPr>
      </w:pPr>
    </w:p>
    <w:p w:rsidR="000E5730" w:rsidRPr="00D414A9" w:rsidRDefault="000E5730">
      <w:pPr>
        <w:rPr>
          <w:sz w:val="28"/>
        </w:rPr>
      </w:pPr>
    </w:p>
    <w:p w:rsidR="000E5730" w:rsidRPr="00D414A9" w:rsidRDefault="000E5730">
      <w:pPr>
        <w:rPr>
          <w:sz w:val="28"/>
        </w:rPr>
      </w:pPr>
    </w:p>
    <w:p w:rsidR="000E5730" w:rsidRPr="00D414A9" w:rsidRDefault="000E5730">
      <w:pPr>
        <w:rPr>
          <w:sz w:val="28"/>
        </w:rPr>
      </w:pPr>
    </w:p>
    <w:p w:rsidR="000E5730" w:rsidRPr="00D414A9" w:rsidRDefault="000E5730">
      <w:pPr>
        <w:rPr>
          <w:sz w:val="28"/>
        </w:rPr>
      </w:pPr>
    </w:p>
    <w:p w:rsidR="000E5730" w:rsidRPr="00D414A9" w:rsidRDefault="000E5730">
      <w:pPr>
        <w:rPr>
          <w:sz w:val="28"/>
        </w:rPr>
      </w:pPr>
    </w:p>
    <w:p w:rsidR="000E5730" w:rsidRPr="00D414A9" w:rsidRDefault="000E5730">
      <w:pPr>
        <w:rPr>
          <w:sz w:val="28"/>
        </w:rPr>
      </w:pPr>
    </w:p>
    <w:p w:rsidR="000E5730" w:rsidRPr="00D414A9" w:rsidRDefault="000E5730">
      <w:pPr>
        <w:rPr>
          <w:sz w:val="28"/>
        </w:rPr>
      </w:pPr>
    </w:p>
    <w:p w:rsidR="000E5730" w:rsidRPr="00D414A9" w:rsidRDefault="000E5730">
      <w:pPr>
        <w:rPr>
          <w:sz w:val="28"/>
        </w:rPr>
      </w:pPr>
    </w:p>
    <w:p w:rsidR="000E5730" w:rsidRPr="00D414A9" w:rsidRDefault="000E5730">
      <w:pPr>
        <w:rPr>
          <w:sz w:val="28"/>
        </w:rPr>
      </w:pPr>
    </w:p>
    <w:p w:rsidR="000E5730" w:rsidRDefault="000E5730">
      <w:pPr>
        <w:rPr>
          <w:sz w:val="28"/>
        </w:rPr>
      </w:pPr>
    </w:p>
    <w:p w:rsidR="000E5730" w:rsidRPr="00370668" w:rsidRDefault="000E5730" w:rsidP="00887A46">
      <w:pPr>
        <w:pStyle w:val="1"/>
        <w:ind w:left="567" w:right="978"/>
        <w:jc w:val="center"/>
        <w:rPr>
          <w:b/>
        </w:rPr>
      </w:pPr>
      <w:r>
        <w:rPr>
          <w:b/>
        </w:rPr>
        <w:t xml:space="preserve">О внесении изменений в постановление администрации муниципального образования Тбилисский район            </w:t>
      </w:r>
      <w:r w:rsidR="00F15CD0">
        <w:rPr>
          <w:b/>
        </w:rPr>
        <w:t xml:space="preserve">       </w:t>
      </w:r>
      <w:r>
        <w:rPr>
          <w:b/>
        </w:rPr>
        <w:t xml:space="preserve">          от 8 июня 2015 года № 408 «Об утверждении схемы размещения нестационарных торговых объектов на территории муниципального образования Тбилисский район»</w:t>
      </w:r>
    </w:p>
    <w:p w:rsidR="000E5730" w:rsidRDefault="000E5730">
      <w:pPr>
        <w:rPr>
          <w:sz w:val="28"/>
        </w:rPr>
      </w:pPr>
    </w:p>
    <w:p w:rsidR="000E5730" w:rsidRDefault="000E5730" w:rsidP="003E2A9F">
      <w:pPr>
        <w:jc w:val="both"/>
        <w:rPr>
          <w:sz w:val="28"/>
        </w:rPr>
      </w:pPr>
    </w:p>
    <w:p w:rsidR="000E5730" w:rsidRDefault="000E5730" w:rsidP="003272BE">
      <w:pPr>
        <w:pStyle w:val="1"/>
        <w:jc w:val="both"/>
      </w:pPr>
      <w:r>
        <w:tab/>
        <w:t xml:space="preserve">В связи с изменением периода функционирования </w:t>
      </w:r>
      <w:proofErr w:type="gramStart"/>
      <w:r>
        <w:t>нестационарных</w:t>
      </w:r>
      <w:proofErr w:type="gramEnd"/>
      <w:r>
        <w:t xml:space="preserve"> торговых объектов, руководствуясь статьями 3</w:t>
      </w:r>
      <w:r w:rsidRPr="00E10B0C">
        <w:t>1</w:t>
      </w:r>
      <w:r>
        <w:t>, 60, 6</w:t>
      </w:r>
      <w:r w:rsidRPr="00E10B0C">
        <w:t>6</w:t>
      </w:r>
      <w:r>
        <w:t xml:space="preserve"> устава муниципального образования Тбилисский район, </w:t>
      </w:r>
      <w:proofErr w:type="spellStart"/>
      <w:proofErr w:type="gramStart"/>
      <w:r>
        <w:t>п</w:t>
      </w:r>
      <w:proofErr w:type="spellEnd"/>
      <w:proofErr w:type="gramEnd"/>
      <w:r>
        <w:t xml:space="preserve"> о с т а </w:t>
      </w:r>
      <w:proofErr w:type="spellStart"/>
      <w:r>
        <w:t>н</w:t>
      </w:r>
      <w:proofErr w:type="spellEnd"/>
      <w:r>
        <w:t xml:space="preserve"> о в л я ю:</w:t>
      </w:r>
    </w:p>
    <w:p w:rsidR="000E5730" w:rsidRDefault="003336AB" w:rsidP="0069715F">
      <w:pPr>
        <w:tabs>
          <w:tab w:val="left" w:pos="993"/>
        </w:tabs>
        <w:spacing w:line="100" w:lineRule="atLeast"/>
        <w:ind w:firstLine="709"/>
        <w:jc w:val="both"/>
        <w:rPr>
          <w:sz w:val="28"/>
        </w:rPr>
      </w:pPr>
      <w:r>
        <w:rPr>
          <w:sz w:val="28"/>
        </w:rPr>
        <w:t>1</w:t>
      </w:r>
      <w:r w:rsidR="000E5730">
        <w:rPr>
          <w:sz w:val="28"/>
        </w:rPr>
        <w:t>. Внести в постановление администрации муниципального образования Тбилисский район от 8 июня 2015 года № 408 «Об утверждении схемы размещения нестационарных торговых объектов на территории муниципального образования Тбилисский район» изменение, изложив приложение «Схема (текстовая часть) размещения нестационарных торговых объектов на территории муниципального образования Тбилисский район» в новой редакции (прилагается).</w:t>
      </w:r>
    </w:p>
    <w:p w:rsidR="000E5730" w:rsidRDefault="003336AB" w:rsidP="004A63F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E5730">
        <w:rPr>
          <w:sz w:val="28"/>
          <w:szCs w:val="28"/>
        </w:rPr>
        <w:t>. Ведущему специалисту администрации муниципальног</w:t>
      </w:r>
      <w:r w:rsidR="00836EDB">
        <w:rPr>
          <w:sz w:val="28"/>
          <w:szCs w:val="28"/>
        </w:rPr>
        <w:t>о образования Тбилисский район К</w:t>
      </w:r>
      <w:r w:rsidR="000E5730">
        <w:rPr>
          <w:sz w:val="28"/>
          <w:szCs w:val="28"/>
        </w:rPr>
        <w:t>.</w:t>
      </w:r>
      <w:r w:rsidR="00836EDB">
        <w:rPr>
          <w:sz w:val="28"/>
          <w:szCs w:val="28"/>
        </w:rPr>
        <w:t>А</w:t>
      </w:r>
      <w:r w:rsidR="000E5730">
        <w:rPr>
          <w:sz w:val="28"/>
          <w:szCs w:val="28"/>
        </w:rPr>
        <w:t xml:space="preserve">. </w:t>
      </w:r>
      <w:proofErr w:type="spellStart"/>
      <w:r w:rsidR="00836EDB">
        <w:rPr>
          <w:sz w:val="28"/>
          <w:szCs w:val="28"/>
        </w:rPr>
        <w:t>Андрозянц</w:t>
      </w:r>
      <w:proofErr w:type="spellEnd"/>
      <w:r w:rsidR="000E5730">
        <w:rPr>
          <w:sz w:val="28"/>
          <w:szCs w:val="28"/>
        </w:rPr>
        <w:t xml:space="preserve"> обеспечить официальное опубликование настоящего постановления в печатном средстве массовой информации.</w:t>
      </w:r>
    </w:p>
    <w:p w:rsidR="000E5730" w:rsidRDefault="00E333AF" w:rsidP="002C0E5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336AB">
        <w:rPr>
          <w:sz w:val="28"/>
          <w:szCs w:val="28"/>
        </w:rPr>
        <w:t>3</w:t>
      </w:r>
      <w:r w:rsidR="000E5730">
        <w:rPr>
          <w:sz w:val="28"/>
          <w:szCs w:val="28"/>
        </w:rPr>
        <w:t>. Отделу информатизации организационно-правового управления администрации муниципального образования Тбилисский район (Свиридов) обеспечить размещение настоящего постановления на официальном сайте администрации муниципального образования Тбилисский район в информационно-телекоммуникационной сети «Интернет».</w:t>
      </w:r>
    </w:p>
    <w:p w:rsidR="000E5730" w:rsidRDefault="003336AB" w:rsidP="002C0E5C">
      <w:pPr>
        <w:tabs>
          <w:tab w:val="left" w:pos="993"/>
        </w:tabs>
        <w:spacing w:line="10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E5730">
        <w:rPr>
          <w:sz w:val="28"/>
          <w:szCs w:val="28"/>
        </w:rPr>
        <w:t>. Отделу экономики администрации муниципального образования Тбилисский район (Ерошенко) в течени</w:t>
      </w:r>
      <w:proofErr w:type="gramStart"/>
      <w:r w:rsidR="00030B40">
        <w:rPr>
          <w:sz w:val="28"/>
          <w:szCs w:val="28"/>
        </w:rPr>
        <w:t>и</w:t>
      </w:r>
      <w:proofErr w:type="gramEnd"/>
      <w:r w:rsidR="000E5730">
        <w:rPr>
          <w:sz w:val="28"/>
          <w:szCs w:val="28"/>
        </w:rPr>
        <w:t xml:space="preserve"> 5 рабочих дней после официального опубликования настоящего постановления предоставить в департамент потребительской сферы Краснодарского края копию настоящего </w:t>
      </w:r>
      <w:r w:rsidR="000E5730">
        <w:rPr>
          <w:sz w:val="28"/>
          <w:szCs w:val="28"/>
        </w:rPr>
        <w:lastRenderedPageBreak/>
        <w:t>постановления, а также копию официального печатного издания, в котором оно опубликовано.</w:t>
      </w:r>
    </w:p>
    <w:p w:rsidR="00F90EEC" w:rsidRDefault="00F90EEC" w:rsidP="002C0E5C">
      <w:pPr>
        <w:tabs>
          <w:tab w:val="left" w:pos="993"/>
        </w:tabs>
        <w:spacing w:line="10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Признать утратившим силу постановление администрации муниципального образования Тбилисский район от 2 ноября 2015 года № 718 «О внесении изменений в постановление администрации муниципального образования Тбилисский район от 8 июня 2015 года № 408 «Об утверждении схемы размещения нестационарных торговых </w:t>
      </w:r>
      <w:r w:rsidR="0050141A">
        <w:rPr>
          <w:sz w:val="28"/>
          <w:szCs w:val="28"/>
        </w:rPr>
        <w:t>объектов на территории муниципального образования Тбилисский район».</w:t>
      </w:r>
    </w:p>
    <w:p w:rsidR="000E5730" w:rsidRPr="00C6051B" w:rsidRDefault="00F90EEC" w:rsidP="002C0E5C">
      <w:pPr>
        <w:tabs>
          <w:tab w:val="left" w:pos="993"/>
        </w:tabs>
        <w:spacing w:line="10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0E5730">
        <w:rPr>
          <w:sz w:val="28"/>
          <w:szCs w:val="28"/>
        </w:rPr>
        <w:t>. Постановление вступает в силу со дня его официального опубликования.</w:t>
      </w:r>
    </w:p>
    <w:p w:rsidR="000E5730" w:rsidRDefault="000E5730">
      <w:pPr>
        <w:rPr>
          <w:sz w:val="28"/>
          <w:szCs w:val="28"/>
        </w:rPr>
      </w:pPr>
    </w:p>
    <w:p w:rsidR="000E5730" w:rsidRDefault="000E5730">
      <w:pPr>
        <w:rPr>
          <w:sz w:val="28"/>
          <w:szCs w:val="28"/>
        </w:rPr>
      </w:pPr>
    </w:p>
    <w:p w:rsidR="000E5730" w:rsidRDefault="000E5730">
      <w:pPr>
        <w:rPr>
          <w:sz w:val="28"/>
          <w:szCs w:val="28"/>
        </w:rPr>
      </w:pPr>
    </w:p>
    <w:p w:rsidR="000E5730" w:rsidRDefault="000E5730">
      <w:pPr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</w:t>
      </w:r>
    </w:p>
    <w:p w:rsidR="000E5730" w:rsidRDefault="000E5730">
      <w:pPr>
        <w:rPr>
          <w:sz w:val="28"/>
          <w:szCs w:val="28"/>
        </w:rPr>
      </w:pPr>
      <w:r>
        <w:rPr>
          <w:sz w:val="28"/>
          <w:szCs w:val="28"/>
        </w:rPr>
        <w:t xml:space="preserve">Тбилисский район                                                              </w:t>
      </w:r>
      <w:r w:rsidR="003256AD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   </w:t>
      </w:r>
      <w:r w:rsidR="003256AD">
        <w:rPr>
          <w:sz w:val="28"/>
          <w:szCs w:val="28"/>
        </w:rPr>
        <w:t>Е</w:t>
      </w:r>
      <w:r>
        <w:rPr>
          <w:sz w:val="28"/>
          <w:szCs w:val="28"/>
        </w:rPr>
        <w:t>.</w:t>
      </w:r>
      <w:r w:rsidR="003256AD">
        <w:rPr>
          <w:sz w:val="28"/>
          <w:szCs w:val="28"/>
        </w:rPr>
        <w:t>Г</w:t>
      </w:r>
      <w:r>
        <w:rPr>
          <w:sz w:val="28"/>
          <w:szCs w:val="28"/>
        </w:rPr>
        <w:t xml:space="preserve">. </w:t>
      </w:r>
      <w:r w:rsidR="003256AD">
        <w:rPr>
          <w:sz w:val="28"/>
          <w:szCs w:val="28"/>
        </w:rPr>
        <w:t>Ильин</w:t>
      </w:r>
    </w:p>
    <w:sectPr w:rsidR="000E5730" w:rsidSect="00F90EEC">
      <w:headerReference w:type="default" r:id="rId7"/>
      <w:footerReference w:type="even" r:id="rId8"/>
      <w:footerReference w:type="default" r:id="rId9"/>
      <w:pgSz w:w="11907" w:h="16840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394D" w:rsidRDefault="0085394D">
      <w:r>
        <w:separator/>
      </w:r>
    </w:p>
  </w:endnote>
  <w:endnote w:type="continuationSeparator" w:id="0">
    <w:p w:rsidR="0085394D" w:rsidRDefault="008539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font179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5730" w:rsidRDefault="00F156E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E573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E5730" w:rsidRDefault="000E5730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5730" w:rsidRDefault="000E5730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394D" w:rsidRDefault="0085394D">
      <w:r>
        <w:separator/>
      </w:r>
    </w:p>
  </w:footnote>
  <w:footnote w:type="continuationSeparator" w:id="0">
    <w:p w:rsidR="0085394D" w:rsidRDefault="008539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5730" w:rsidRDefault="00F156EC">
    <w:pPr>
      <w:pStyle w:val="a8"/>
      <w:jc w:val="center"/>
    </w:pPr>
    <w:fldSimple w:instr="PAGE   \* MERGEFORMAT">
      <w:r w:rsidR="00F15CD0">
        <w:rPr>
          <w:noProof/>
        </w:rPr>
        <w:t>2</w:t>
      </w:r>
    </w:fldSimple>
  </w:p>
  <w:p w:rsidR="000E5730" w:rsidRDefault="000E5730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B7A73"/>
    <w:multiLevelType w:val="multilevel"/>
    <w:tmpl w:val="8BD2A0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isLgl/>
      <w:lvlText w:val="%2."/>
      <w:lvlJc w:val="left"/>
      <w:pPr>
        <w:ind w:left="128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">
    <w:nsid w:val="10985C13"/>
    <w:multiLevelType w:val="multilevel"/>
    <w:tmpl w:val="E5AEC316"/>
    <w:lvl w:ilvl="0">
      <w:start w:val="1"/>
      <w:numFmt w:val="decimal"/>
      <w:lvlText w:val="%1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170" w:hanging="45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cs="Times New Roman" w:hint="default"/>
      </w:rPr>
    </w:lvl>
  </w:abstractNum>
  <w:abstractNum w:abstractNumId="2">
    <w:nsid w:val="25DD4236"/>
    <w:multiLevelType w:val="multilevel"/>
    <w:tmpl w:val="2EF00A9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3">
    <w:nsid w:val="3C124ACE"/>
    <w:multiLevelType w:val="hybridMultilevel"/>
    <w:tmpl w:val="1A5A5A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9F626A3"/>
    <w:multiLevelType w:val="multilevel"/>
    <w:tmpl w:val="FEEEB128"/>
    <w:lvl w:ilvl="0">
      <w:start w:val="1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9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cs="Times New Roman" w:hint="default"/>
      </w:rPr>
    </w:lvl>
  </w:abstractNum>
  <w:abstractNum w:abstractNumId="5">
    <w:nsid w:val="4A8D5802"/>
    <w:multiLevelType w:val="hybridMultilevel"/>
    <w:tmpl w:val="6CA469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DA86E19"/>
    <w:multiLevelType w:val="multilevel"/>
    <w:tmpl w:val="8BD2A0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isLgl/>
      <w:lvlText w:val="%2."/>
      <w:lvlJc w:val="left"/>
      <w:pPr>
        <w:ind w:left="128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7">
    <w:nsid w:val="579950EE"/>
    <w:multiLevelType w:val="hybridMultilevel"/>
    <w:tmpl w:val="085AC0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6"/>
  </w:num>
  <w:num w:numId="5">
    <w:abstractNumId w:val="2"/>
  </w:num>
  <w:num w:numId="6">
    <w:abstractNumId w:val="0"/>
  </w:num>
  <w:num w:numId="7">
    <w:abstractNumId w:val="1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01D27"/>
    <w:rsid w:val="000000E7"/>
    <w:rsid w:val="0000796B"/>
    <w:rsid w:val="00012282"/>
    <w:rsid w:val="000235AC"/>
    <w:rsid w:val="00030B40"/>
    <w:rsid w:val="00034818"/>
    <w:rsid w:val="00043B7C"/>
    <w:rsid w:val="000507AF"/>
    <w:rsid w:val="000630BD"/>
    <w:rsid w:val="0006704C"/>
    <w:rsid w:val="00076674"/>
    <w:rsid w:val="00085460"/>
    <w:rsid w:val="000879E0"/>
    <w:rsid w:val="000C2F60"/>
    <w:rsid w:val="000D55B1"/>
    <w:rsid w:val="000E319A"/>
    <w:rsid w:val="000E5730"/>
    <w:rsid w:val="00102757"/>
    <w:rsid w:val="001074C4"/>
    <w:rsid w:val="00143E39"/>
    <w:rsid w:val="00187F28"/>
    <w:rsid w:val="00193F05"/>
    <w:rsid w:val="001A2B20"/>
    <w:rsid w:val="001A4F5A"/>
    <w:rsid w:val="001E0E0C"/>
    <w:rsid w:val="001E1C1E"/>
    <w:rsid w:val="002163B4"/>
    <w:rsid w:val="002213C6"/>
    <w:rsid w:val="00224B6F"/>
    <w:rsid w:val="002675CA"/>
    <w:rsid w:val="00282675"/>
    <w:rsid w:val="00292B20"/>
    <w:rsid w:val="00297DCD"/>
    <w:rsid w:val="002C0E5C"/>
    <w:rsid w:val="002C5C3C"/>
    <w:rsid w:val="002F4994"/>
    <w:rsid w:val="00300859"/>
    <w:rsid w:val="00301A3D"/>
    <w:rsid w:val="003256AD"/>
    <w:rsid w:val="003272BE"/>
    <w:rsid w:val="00327395"/>
    <w:rsid w:val="003336AB"/>
    <w:rsid w:val="00346F62"/>
    <w:rsid w:val="0036341C"/>
    <w:rsid w:val="00363EBE"/>
    <w:rsid w:val="00370668"/>
    <w:rsid w:val="0039346B"/>
    <w:rsid w:val="00395B07"/>
    <w:rsid w:val="003C67F4"/>
    <w:rsid w:val="003D1609"/>
    <w:rsid w:val="003E2A9F"/>
    <w:rsid w:val="003F091E"/>
    <w:rsid w:val="00422775"/>
    <w:rsid w:val="00437926"/>
    <w:rsid w:val="00471E5B"/>
    <w:rsid w:val="004733CF"/>
    <w:rsid w:val="004816D0"/>
    <w:rsid w:val="004A48FC"/>
    <w:rsid w:val="004A63FD"/>
    <w:rsid w:val="004B74B0"/>
    <w:rsid w:val="004C3E1A"/>
    <w:rsid w:val="004F10AC"/>
    <w:rsid w:val="0050141A"/>
    <w:rsid w:val="0051290E"/>
    <w:rsid w:val="00526A72"/>
    <w:rsid w:val="005273CA"/>
    <w:rsid w:val="00530A5C"/>
    <w:rsid w:val="005313CC"/>
    <w:rsid w:val="005379DC"/>
    <w:rsid w:val="00550133"/>
    <w:rsid w:val="00563F41"/>
    <w:rsid w:val="00592A2E"/>
    <w:rsid w:val="005930CE"/>
    <w:rsid w:val="005B16D4"/>
    <w:rsid w:val="005C3E22"/>
    <w:rsid w:val="005C3EAA"/>
    <w:rsid w:val="005E05AE"/>
    <w:rsid w:val="005F46D6"/>
    <w:rsid w:val="0060138E"/>
    <w:rsid w:val="006379D9"/>
    <w:rsid w:val="00643273"/>
    <w:rsid w:val="006445EF"/>
    <w:rsid w:val="00653218"/>
    <w:rsid w:val="00655F66"/>
    <w:rsid w:val="006603BA"/>
    <w:rsid w:val="00673639"/>
    <w:rsid w:val="0068351D"/>
    <w:rsid w:val="00696B62"/>
    <w:rsid w:val="0069715F"/>
    <w:rsid w:val="006C0836"/>
    <w:rsid w:val="0070271A"/>
    <w:rsid w:val="007216F8"/>
    <w:rsid w:val="0074417E"/>
    <w:rsid w:val="00744E7E"/>
    <w:rsid w:val="00750A97"/>
    <w:rsid w:val="00782B73"/>
    <w:rsid w:val="007863E9"/>
    <w:rsid w:val="007A0AAE"/>
    <w:rsid w:val="007C1840"/>
    <w:rsid w:val="007C40B8"/>
    <w:rsid w:val="007E736F"/>
    <w:rsid w:val="007F035D"/>
    <w:rsid w:val="007F05C4"/>
    <w:rsid w:val="007F13D6"/>
    <w:rsid w:val="00803C6E"/>
    <w:rsid w:val="00815C62"/>
    <w:rsid w:val="00820C24"/>
    <w:rsid w:val="00836EDB"/>
    <w:rsid w:val="00840788"/>
    <w:rsid w:val="0085394D"/>
    <w:rsid w:val="00862FA5"/>
    <w:rsid w:val="00865DFB"/>
    <w:rsid w:val="00866F61"/>
    <w:rsid w:val="008703C8"/>
    <w:rsid w:val="00880192"/>
    <w:rsid w:val="00882E77"/>
    <w:rsid w:val="00886DCB"/>
    <w:rsid w:val="00887A46"/>
    <w:rsid w:val="0089369D"/>
    <w:rsid w:val="0089538C"/>
    <w:rsid w:val="008B739A"/>
    <w:rsid w:val="008D264D"/>
    <w:rsid w:val="008D3F3F"/>
    <w:rsid w:val="008D7564"/>
    <w:rsid w:val="008E75B9"/>
    <w:rsid w:val="00901D27"/>
    <w:rsid w:val="00923DCA"/>
    <w:rsid w:val="00932620"/>
    <w:rsid w:val="00946F19"/>
    <w:rsid w:val="00947410"/>
    <w:rsid w:val="00967CB4"/>
    <w:rsid w:val="009730DB"/>
    <w:rsid w:val="009831E8"/>
    <w:rsid w:val="0098400E"/>
    <w:rsid w:val="0099205B"/>
    <w:rsid w:val="009A4118"/>
    <w:rsid w:val="009A7AE9"/>
    <w:rsid w:val="009B14F6"/>
    <w:rsid w:val="009B5916"/>
    <w:rsid w:val="009D21D2"/>
    <w:rsid w:val="009F68FD"/>
    <w:rsid w:val="00A07AF2"/>
    <w:rsid w:val="00A106B6"/>
    <w:rsid w:val="00A154C9"/>
    <w:rsid w:val="00A17637"/>
    <w:rsid w:val="00A329AA"/>
    <w:rsid w:val="00A35B5F"/>
    <w:rsid w:val="00A41ABE"/>
    <w:rsid w:val="00A43C12"/>
    <w:rsid w:val="00A4718D"/>
    <w:rsid w:val="00A61BAF"/>
    <w:rsid w:val="00A633EE"/>
    <w:rsid w:val="00A81079"/>
    <w:rsid w:val="00A84658"/>
    <w:rsid w:val="00AA4F19"/>
    <w:rsid w:val="00AA536D"/>
    <w:rsid w:val="00AA5A74"/>
    <w:rsid w:val="00AB5651"/>
    <w:rsid w:val="00AC328E"/>
    <w:rsid w:val="00AF6703"/>
    <w:rsid w:val="00B0041D"/>
    <w:rsid w:val="00B2232F"/>
    <w:rsid w:val="00B55EF8"/>
    <w:rsid w:val="00B65AA7"/>
    <w:rsid w:val="00B81A12"/>
    <w:rsid w:val="00B8223D"/>
    <w:rsid w:val="00B82954"/>
    <w:rsid w:val="00BA0981"/>
    <w:rsid w:val="00BA56C3"/>
    <w:rsid w:val="00BB2499"/>
    <w:rsid w:val="00BE0933"/>
    <w:rsid w:val="00BE1265"/>
    <w:rsid w:val="00BE74A5"/>
    <w:rsid w:val="00BE7A84"/>
    <w:rsid w:val="00BF0709"/>
    <w:rsid w:val="00BF2EA0"/>
    <w:rsid w:val="00C00407"/>
    <w:rsid w:val="00C02598"/>
    <w:rsid w:val="00C21E8B"/>
    <w:rsid w:val="00C329BA"/>
    <w:rsid w:val="00C45E07"/>
    <w:rsid w:val="00C5033F"/>
    <w:rsid w:val="00C6051B"/>
    <w:rsid w:val="00CA2799"/>
    <w:rsid w:val="00CC6DEB"/>
    <w:rsid w:val="00CC6EAA"/>
    <w:rsid w:val="00CE4951"/>
    <w:rsid w:val="00D0705C"/>
    <w:rsid w:val="00D218A7"/>
    <w:rsid w:val="00D32323"/>
    <w:rsid w:val="00D3558F"/>
    <w:rsid w:val="00D414A9"/>
    <w:rsid w:val="00D53F27"/>
    <w:rsid w:val="00D906E3"/>
    <w:rsid w:val="00DA1149"/>
    <w:rsid w:val="00DA2DFC"/>
    <w:rsid w:val="00DA7F4B"/>
    <w:rsid w:val="00DB0557"/>
    <w:rsid w:val="00DE374C"/>
    <w:rsid w:val="00DE5A73"/>
    <w:rsid w:val="00DE6404"/>
    <w:rsid w:val="00DE68A3"/>
    <w:rsid w:val="00E00050"/>
    <w:rsid w:val="00E04E61"/>
    <w:rsid w:val="00E10B0C"/>
    <w:rsid w:val="00E10D77"/>
    <w:rsid w:val="00E132EB"/>
    <w:rsid w:val="00E333AF"/>
    <w:rsid w:val="00E86E60"/>
    <w:rsid w:val="00E9746F"/>
    <w:rsid w:val="00EA0CF5"/>
    <w:rsid w:val="00EA5A79"/>
    <w:rsid w:val="00EB524E"/>
    <w:rsid w:val="00ED30D2"/>
    <w:rsid w:val="00EE4BB3"/>
    <w:rsid w:val="00EE62CE"/>
    <w:rsid w:val="00F019D8"/>
    <w:rsid w:val="00F05857"/>
    <w:rsid w:val="00F05FC8"/>
    <w:rsid w:val="00F062EE"/>
    <w:rsid w:val="00F11287"/>
    <w:rsid w:val="00F156EC"/>
    <w:rsid w:val="00F15CD0"/>
    <w:rsid w:val="00F20907"/>
    <w:rsid w:val="00F241ED"/>
    <w:rsid w:val="00F44117"/>
    <w:rsid w:val="00F720AD"/>
    <w:rsid w:val="00F73D41"/>
    <w:rsid w:val="00F90EEC"/>
    <w:rsid w:val="00F95D88"/>
    <w:rsid w:val="00FA53BA"/>
    <w:rsid w:val="00FA6A57"/>
    <w:rsid w:val="00FF3442"/>
    <w:rsid w:val="00FF41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F62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46F62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15FFA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footer"/>
    <w:basedOn w:val="a"/>
    <w:link w:val="a4"/>
    <w:uiPriority w:val="99"/>
    <w:rsid w:val="00346F6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215FFA"/>
    <w:rPr>
      <w:sz w:val="24"/>
      <w:szCs w:val="24"/>
    </w:rPr>
  </w:style>
  <w:style w:type="character" w:styleId="a5">
    <w:name w:val="page number"/>
    <w:basedOn w:val="a0"/>
    <w:uiPriority w:val="99"/>
    <w:rsid w:val="00346F62"/>
    <w:rPr>
      <w:rFonts w:cs="Times New Roman"/>
    </w:rPr>
  </w:style>
  <w:style w:type="paragraph" w:styleId="a6">
    <w:name w:val="Balloon Text"/>
    <w:basedOn w:val="a"/>
    <w:link w:val="a7"/>
    <w:uiPriority w:val="99"/>
    <w:rsid w:val="00FF3442"/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FF3442"/>
    <w:rPr>
      <w:rFonts w:ascii="Tahoma" w:hAnsi="Tahoma"/>
      <w:sz w:val="16"/>
    </w:rPr>
  </w:style>
  <w:style w:type="paragraph" w:styleId="a8">
    <w:name w:val="header"/>
    <w:basedOn w:val="a"/>
    <w:link w:val="a9"/>
    <w:uiPriority w:val="99"/>
    <w:rsid w:val="00F241E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F241ED"/>
    <w:rPr>
      <w:sz w:val="24"/>
    </w:rPr>
  </w:style>
  <w:style w:type="table" w:styleId="aa">
    <w:name w:val="Table Grid"/>
    <w:basedOn w:val="a1"/>
    <w:uiPriority w:val="99"/>
    <w:rsid w:val="009831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uiPriority w:val="99"/>
    <w:rsid w:val="00FF4147"/>
    <w:pPr>
      <w:widowControl w:val="0"/>
      <w:suppressAutoHyphens/>
      <w:spacing w:after="200" w:line="276" w:lineRule="auto"/>
      <w:ind w:left="720"/>
    </w:pPr>
    <w:rPr>
      <w:rFonts w:ascii="Calibri" w:hAnsi="Calibri" w:cs="font179"/>
      <w:kern w:val="1"/>
      <w:sz w:val="22"/>
      <w:szCs w:val="22"/>
      <w:lang w:eastAsia="ar-SA"/>
    </w:rPr>
  </w:style>
  <w:style w:type="character" w:styleId="ab">
    <w:name w:val="Hyperlink"/>
    <w:basedOn w:val="a0"/>
    <w:uiPriority w:val="99"/>
    <w:semiHidden/>
    <w:rsid w:val="003E2A9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2662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2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352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daemon</dc:creator>
  <cp:keywords/>
  <dc:description/>
  <cp:lastModifiedBy>RePack by SPecialiST</cp:lastModifiedBy>
  <cp:revision>23</cp:revision>
  <cp:lastPrinted>2015-10-07T06:48:00Z</cp:lastPrinted>
  <dcterms:created xsi:type="dcterms:W3CDTF">2015-11-03T10:26:00Z</dcterms:created>
  <dcterms:modified xsi:type="dcterms:W3CDTF">2016-06-09T05:15:00Z</dcterms:modified>
</cp:coreProperties>
</file>